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719C" w:rsidRDefault="00EA719C" w:rsidP="00EA719C">
      <w:pPr>
        <w:pStyle w:val="10"/>
        <w:keepNext/>
        <w:keepLines/>
        <w:shd w:val="clear" w:color="auto" w:fill="auto"/>
        <w:spacing w:before="0" w:line="480" w:lineRule="exact"/>
        <w:jc w:val="left"/>
      </w:pPr>
      <w:bookmarkStart w:id="0" w:name="bookmark0"/>
    </w:p>
    <w:bookmarkEnd w:id="0"/>
    <w:p w:rsidR="0029617B" w:rsidRPr="0029617B" w:rsidRDefault="0029617B" w:rsidP="0029617B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sz w:val="32"/>
        </w:rPr>
      </w:pPr>
      <w:r w:rsidRPr="0029617B">
        <w:rPr>
          <w:rFonts w:ascii="Times New Roman" w:eastAsia="Times New Roman" w:hAnsi="Times New Roman" w:cs="Times New Roman"/>
          <w:b/>
          <w:bCs/>
          <w:color w:val="auto"/>
          <w:sz w:val="32"/>
        </w:rPr>
        <w:t>Российская Федерация</w:t>
      </w:r>
    </w:p>
    <w:p w:rsidR="0029617B" w:rsidRPr="0029617B" w:rsidRDefault="0029617B" w:rsidP="0029617B">
      <w:pPr>
        <w:widowControl/>
        <w:jc w:val="center"/>
        <w:rPr>
          <w:rFonts w:ascii="Times New Roman" w:eastAsia="Times New Roman" w:hAnsi="Times New Roman" w:cs="Times New Roman"/>
          <w:bCs/>
          <w:color w:val="auto"/>
          <w:sz w:val="36"/>
          <w:szCs w:val="36"/>
        </w:rPr>
      </w:pPr>
      <w:r w:rsidRPr="0029617B">
        <w:rPr>
          <w:rFonts w:ascii="Times New Roman" w:eastAsia="Times New Roman" w:hAnsi="Times New Roman" w:cs="Times New Roman"/>
          <w:bCs/>
          <w:color w:val="auto"/>
          <w:sz w:val="36"/>
          <w:szCs w:val="36"/>
        </w:rPr>
        <w:t>Брянская область</w:t>
      </w:r>
    </w:p>
    <w:p w:rsidR="0029617B" w:rsidRPr="0029617B" w:rsidRDefault="0029617B" w:rsidP="0029617B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32"/>
        </w:rPr>
      </w:pPr>
      <w:r w:rsidRPr="0029617B">
        <w:rPr>
          <w:rFonts w:ascii="Times New Roman" w:eastAsia="Times New Roman" w:hAnsi="Times New Roman" w:cs="Times New Roman"/>
          <w:b/>
          <w:bCs/>
          <w:color w:val="auto"/>
          <w:sz w:val="36"/>
          <w:szCs w:val="36"/>
        </w:rPr>
        <w:t>А</w:t>
      </w:r>
      <w:r w:rsidRPr="0029617B">
        <w:rPr>
          <w:rFonts w:ascii="Times New Roman" w:eastAsia="Times New Roman" w:hAnsi="Times New Roman" w:cs="Times New Roman"/>
          <w:b/>
          <w:color w:val="auto"/>
          <w:sz w:val="32"/>
        </w:rPr>
        <w:t>ДМИНИСТРАЦИЯ  ЗЛЫНКОВСКОГО РАЙОНА</w:t>
      </w:r>
    </w:p>
    <w:tbl>
      <w:tblPr>
        <w:tblW w:w="0" w:type="auto"/>
        <w:tblInd w:w="108" w:type="dxa"/>
        <w:tblBorders>
          <w:top w:val="thinThickSmallGap" w:sz="24" w:space="0" w:color="auto"/>
        </w:tblBorders>
        <w:tblLook w:val="04A0" w:firstRow="1" w:lastRow="0" w:firstColumn="1" w:lastColumn="0" w:noHBand="0" w:noVBand="1"/>
      </w:tblPr>
      <w:tblGrid>
        <w:gridCol w:w="9179"/>
      </w:tblGrid>
      <w:tr w:rsidR="0029617B" w:rsidRPr="0029617B" w:rsidTr="0029617B">
        <w:trPr>
          <w:trHeight w:val="100"/>
        </w:trPr>
        <w:tc>
          <w:tcPr>
            <w:tcW w:w="9179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29617B" w:rsidRPr="0029617B" w:rsidRDefault="0029617B" w:rsidP="0029617B">
            <w:pPr>
              <w:widowControl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32"/>
                <w:szCs w:val="22"/>
              </w:rPr>
            </w:pPr>
          </w:p>
        </w:tc>
      </w:tr>
    </w:tbl>
    <w:p w:rsidR="0029617B" w:rsidRPr="0029617B" w:rsidRDefault="0029617B" w:rsidP="0029617B">
      <w:pPr>
        <w:keepNext/>
        <w:widowControl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36"/>
          <w:szCs w:val="36"/>
        </w:rPr>
      </w:pPr>
      <w:r w:rsidRPr="0029617B">
        <w:rPr>
          <w:rFonts w:ascii="Times New Roman" w:eastAsia="Times New Roman" w:hAnsi="Times New Roman" w:cs="Times New Roman"/>
          <w:b/>
          <w:bCs/>
          <w:color w:val="auto"/>
          <w:sz w:val="36"/>
          <w:szCs w:val="36"/>
        </w:rPr>
        <w:t>ПОСТАНОВЛЕНИЕ</w:t>
      </w:r>
    </w:p>
    <w:p w:rsidR="0029617B" w:rsidRPr="0029617B" w:rsidRDefault="0029617B" w:rsidP="0029617B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</w:rPr>
      </w:pPr>
    </w:p>
    <w:p w:rsidR="0029617B" w:rsidRDefault="00063ED1" w:rsidP="0029617B">
      <w:pPr>
        <w:widowControl/>
        <w:jc w:val="both"/>
        <w:rPr>
          <w:rFonts w:ascii="Times New Roman" w:eastAsia="Times New Roman" w:hAnsi="Times New Roman" w:cs="Times New Roman"/>
          <w:bCs/>
          <w:color w:val="auto"/>
        </w:rPr>
      </w:pPr>
      <w:r>
        <w:rPr>
          <w:rFonts w:ascii="Times New Roman" w:eastAsia="Times New Roman" w:hAnsi="Times New Roman" w:cs="Times New Roman"/>
          <w:bCs/>
          <w:color w:val="auto"/>
        </w:rPr>
        <w:t xml:space="preserve">от </w:t>
      </w:r>
      <w:r w:rsidR="0029617B">
        <w:rPr>
          <w:rFonts w:ascii="Times New Roman" w:eastAsia="Times New Roman" w:hAnsi="Times New Roman" w:cs="Times New Roman"/>
          <w:bCs/>
          <w:color w:val="auto"/>
        </w:rPr>
        <w:t xml:space="preserve">  </w:t>
      </w:r>
      <w:r>
        <w:rPr>
          <w:rFonts w:ascii="Times New Roman" w:eastAsia="Times New Roman" w:hAnsi="Times New Roman" w:cs="Times New Roman"/>
          <w:bCs/>
          <w:color w:val="auto"/>
        </w:rPr>
        <w:t xml:space="preserve">26 мая </w:t>
      </w:r>
      <w:r w:rsidR="0029617B">
        <w:rPr>
          <w:rFonts w:ascii="Times New Roman" w:eastAsia="Times New Roman" w:hAnsi="Times New Roman" w:cs="Times New Roman"/>
          <w:bCs/>
          <w:color w:val="auto"/>
        </w:rPr>
        <w:t>2015 года   №</w:t>
      </w:r>
      <w:r>
        <w:rPr>
          <w:rFonts w:ascii="Times New Roman" w:eastAsia="Times New Roman" w:hAnsi="Times New Roman" w:cs="Times New Roman"/>
          <w:bCs/>
          <w:color w:val="auto"/>
        </w:rPr>
        <w:t>254</w:t>
      </w:r>
      <w:r w:rsidR="0029617B">
        <w:rPr>
          <w:rFonts w:ascii="Times New Roman" w:eastAsia="Times New Roman" w:hAnsi="Times New Roman" w:cs="Times New Roman"/>
          <w:bCs/>
          <w:color w:val="auto"/>
        </w:rPr>
        <w:t xml:space="preserve">      </w:t>
      </w:r>
    </w:p>
    <w:p w:rsidR="0029617B" w:rsidRPr="0029617B" w:rsidRDefault="0029617B" w:rsidP="0029617B">
      <w:pPr>
        <w:widowControl/>
        <w:jc w:val="both"/>
        <w:rPr>
          <w:rFonts w:ascii="Times New Roman" w:eastAsia="Times New Roman" w:hAnsi="Times New Roman" w:cs="Times New Roman"/>
          <w:bCs/>
          <w:color w:val="auto"/>
        </w:rPr>
      </w:pPr>
      <w:r>
        <w:rPr>
          <w:rFonts w:ascii="Times New Roman" w:eastAsia="Times New Roman" w:hAnsi="Times New Roman" w:cs="Times New Roman"/>
          <w:bCs/>
          <w:color w:val="auto"/>
        </w:rPr>
        <w:t xml:space="preserve">   </w:t>
      </w:r>
      <w:r w:rsidRPr="0029617B">
        <w:rPr>
          <w:rFonts w:ascii="Times New Roman" w:eastAsia="Times New Roman" w:hAnsi="Times New Roman" w:cs="Times New Roman"/>
          <w:bCs/>
          <w:color w:val="auto"/>
        </w:rPr>
        <w:t>г. Злынка</w:t>
      </w:r>
    </w:p>
    <w:p w:rsidR="0029617B" w:rsidRPr="0029617B" w:rsidRDefault="0029617B" w:rsidP="0029617B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</w:rPr>
      </w:pPr>
    </w:p>
    <w:p w:rsidR="0029617B" w:rsidRPr="0029617B" w:rsidRDefault="0029617B" w:rsidP="0029617B">
      <w:pPr>
        <w:widowControl/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</w:rPr>
      </w:pPr>
      <w:r w:rsidRPr="0029617B">
        <w:rPr>
          <w:rFonts w:ascii="Times New Roman" w:eastAsia="Times New Roman" w:hAnsi="Times New Roman" w:cs="Times New Roman"/>
          <w:color w:val="auto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3"/>
      </w:tblGrid>
      <w:tr w:rsidR="0029617B" w:rsidRPr="0029617B" w:rsidTr="0029617B">
        <w:trPr>
          <w:trHeight w:val="292"/>
        </w:trPr>
        <w:tc>
          <w:tcPr>
            <w:tcW w:w="4503" w:type="dxa"/>
            <w:hideMark/>
          </w:tcPr>
          <w:p w:rsidR="0029617B" w:rsidRPr="0029617B" w:rsidRDefault="0029617B" w:rsidP="0029617B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</w:tr>
    </w:tbl>
    <w:p w:rsidR="00EA719C" w:rsidRDefault="00EA719C" w:rsidP="0029617B">
      <w:pPr>
        <w:pStyle w:val="11"/>
        <w:shd w:val="clear" w:color="auto" w:fill="auto"/>
        <w:spacing w:before="0" w:after="425" w:line="250" w:lineRule="exact"/>
        <w:jc w:val="left"/>
      </w:pPr>
    </w:p>
    <w:p w:rsidR="000677BD" w:rsidRPr="008C7B1B" w:rsidRDefault="00EF0741" w:rsidP="00E7403D">
      <w:pPr>
        <w:pStyle w:val="11"/>
        <w:shd w:val="clear" w:color="auto" w:fill="auto"/>
        <w:spacing w:before="0" w:after="0" w:line="240" w:lineRule="auto"/>
        <w:ind w:left="20" w:right="4420"/>
        <w:jc w:val="left"/>
        <w:rPr>
          <w:color w:val="auto"/>
        </w:rPr>
      </w:pPr>
      <w:r>
        <w:rPr>
          <w:color w:val="auto"/>
        </w:rPr>
        <w:t xml:space="preserve"> </w:t>
      </w:r>
      <w:r w:rsidR="00AD0961" w:rsidRPr="008C7B1B">
        <w:rPr>
          <w:color w:val="auto"/>
        </w:rPr>
        <w:t xml:space="preserve">Об утверждении Порядков проведения мониторинга и урегулирования просроченной кредиторской задолженности </w:t>
      </w:r>
      <w:r w:rsidR="00063ED1" w:rsidRPr="008C7B1B">
        <w:rPr>
          <w:color w:val="auto"/>
        </w:rPr>
        <w:t>органов</w:t>
      </w:r>
      <w:r w:rsidR="00DA3F4B" w:rsidRPr="008C7B1B">
        <w:rPr>
          <w:color w:val="auto"/>
        </w:rPr>
        <w:t xml:space="preserve"> местного самоуправления</w:t>
      </w:r>
      <w:r w:rsidR="00063ED1" w:rsidRPr="008C7B1B">
        <w:rPr>
          <w:color w:val="auto"/>
        </w:rPr>
        <w:t xml:space="preserve"> и муниципальных</w:t>
      </w:r>
      <w:r w:rsidR="00AD0961" w:rsidRPr="008C7B1B">
        <w:rPr>
          <w:color w:val="auto"/>
        </w:rPr>
        <w:t xml:space="preserve"> казенных, бюджетных, автономных учреждений и</w:t>
      </w:r>
      <w:r w:rsidR="00063ED1" w:rsidRPr="008C7B1B">
        <w:rPr>
          <w:color w:val="auto"/>
        </w:rPr>
        <w:t xml:space="preserve"> </w:t>
      </w:r>
      <w:r w:rsidR="00DA3F4B" w:rsidRPr="008C7B1B">
        <w:rPr>
          <w:color w:val="auto"/>
        </w:rPr>
        <w:t xml:space="preserve">муниципальных унитарных предприятий </w:t>
      </w:r>
      <w:proofErr w:type="spellStart"/>
      <w:r w:rsidR="00DA3F4B" w:rsidRPr="008C7B1B">
        <w:rPr>
          <w:color w:val="auto"/>
        </w:rPr>
        <w:t>Злынковского</w:t>
      </w:r>
      <w:proofErr w:type="spellEnd"/>
      <w:r w:rsidR="00DA3F4B" w:rsidRPr="008C7B1B">
        <w:rPr>
          <w:color w:val="auto"/>
        </w:rPr>
        <w:t xml:space="preserve"> района</w:t>
      </w:r>
      <w:r w:rsidR="00AD0961" w:rsidRPr="008C7B1B">
        <w:rPr>
          <w:color w:val="auto"/>
        </w:rPr>
        <w:t xml:space="preserve"> </w:t>
      </w:r>
    </w:p>
    <w:p w:rsidR="00E7403D" w:rsidRDefault="00E7403D" w:rsidP="00E7403D">
      <w:pPr>
        <w:pStyle w:val="11"/>
        <w:shd w:val="clear" w:color="auto" w:fill="auto"/>
        <w:spacing w:before="0" w:after="0" w:line="240" w:lineRule="auto"/>
        <w:ind w:left="20" w:right="360" w:firstLine="540"/>
        <w:jc w:val="both"/>
        <w:rPr>
          <w:color w:val="auto"/>
        </w:rPr>
      </w:pPr>
    </w:p>
    <w:p w:rsidR="00E7403D" w:rsidRDefault="00E7403D" w:rsidP="00E7403D">
      <w:pPr>
        <w:pStyle w:val="11"/>
        <w:shd w:val="clear" w:color="auto" w:fill="auto"/>
        <w:spacing w:before="0" w:after="0" w:line="240" w:lineRule="auto"/>
        <w:ind w:left="20" w:right="360" w:firstLine="540"/>
        <w:jc w:val="both"/>
        <w:rPr>
          <w:color w:val="auto"/>
        </w:rPr>
      </w:pPr>
    </w:p>
    <w:p w:rsidR="000677BD" w:rsidRPr="008C7B1B" w:rsidRDefault="00AD0961" w:rsidP="00E7403D">
      <w:pPr>
        <w:pStyle w:val="11"/>
        <w:shd w:val="clear" w:color="auto" w:fill="auto"/>
        <w:spacing w:before="0" w:after="0" w:line="240" w:lineRule="auto"/>
        <w:ind w:left="20" w:right="360" w:firstLine="540"/>
        <w:jc w:val="both"/>
        <w:rPr>
          <w:color w:val="auto"/>
        </w:rPr>
      </w:pPr>
      <w:r w:rsidRPr="008C7B1B">
        <w:rPr>
          <w:color w:val="auto"/>
        </w:rPr>
        <w:t xml:space="preserve">В соответствии с </w:t>
      </w:r>
      <w:r w:rsidR="008E5575" w:rsidRPr="008C7B1B">
        <w:rPr>
          <w:color w:val="auto"/>
        </w:rPr>
        <w:t xml:space="preserve">Решением </w:t>
      </w:r>
      <w:proofErr w:type="spellStart"/>
      <w:r w:rsidR="008E5575" w:rsidRPr="008C7B1B">
        <w:rPr>
          <w:color w:val="auto"/>
        </w:rPr>
        <w:t>Злынковского</w:t>
      </w:r>
      <w:proofErr w:type="spellEnd"/>
      <w:r w:rsidR="008E5575" w:rsidRPr="008C7B1B">
        <w:rPr>
          <w:color w:val="auto"/>
        </w:rPr>
        <w:t xml:space="preserve"> районного Совета народных депутатов от 31 мая 2013 года №50-5 «Об утверждении Программы повышения эффективности управления общественными (муниципальными) финансами </w:t>
      </w:r>
      <w:proofErr w:type="spellStart"/>
      <w:r w:rsidR="008E5575" w:rsidRPr="008C7B1B">
        <w:rPr>
          <w:color w:val="auto"/>
        </w:rPr>
        <w:t>Злынковского</w:t>
      </w:r>
      <w:proofErr w:type="spellEnd"/>
      <w:r w:rsidR="008E5575" w:rsidRPr="008C7B1B">
        <w:rPr>
          <w:color w:val="auto"/>
        </w:rPr>
        <w:t xml:space="preserve"> района до 2018 года»,</w:t>
      </w:r>
      <w:r w:rsidRPr="008C7B1B">
        <w:rPr>
          <w:color w:val="auto"/>
        </w:rPr>
        <w:t xml:space="preserve"> в целях усиления </w:t>
      </w:r>
      <w:proofErr w:type="gramStart"/>
      <w:r w:rsidRPr="008C7B1B">
        <w:rPr>
          <w:color w:val="auto"/>
        </w:rPr>
        <w:t>контроля за</w:t>
      </w:r>
      <w:proofErr w:type="gramEnd"/>
      <w:r w:rsidRPr="008C7B1B">
        <w:rPr>
          <w:color w:val="auto"/>
        </w:rPr>
        <w:t xml:space="preserve"> состоянием просроченной кредиторск</w:t>
      </w:r>
      <w:r w:rsidR="0017070C" w:rsidRPr="008C7B1B">
        <w:rPr>
          <w:color w:val="auto"/>
        </w:rPr>
        <w:t>ой задолженности</w:t>
      </w:r>
      <w:r w:rsidRPr="008C7B1B">
        <w:rPr>
          <w:color w:val="auto"/>
        </w:rPr>
        <w:t xml:space="preserve"> органов</w:t>
      </w:r>
      <w:r w:rsidR="0017070C" w:rsidRPr="008C7B1B">
        <w:rPr>
          <w:color w:val="auto"/>
        </w:rPr>
        <w:t xml:space="preserve"> местного самоуправления и муниципальных</w:t>
      </w:r>
      <w:r w:rsidRPr="008C7B1B">
        <w:rPr>
          <w:color w:val="auto"/>
        </w:rPr>
        <w:t xml:space="preserve"> казенных, бюджетных, автоном</w:t>
      </w:r>
      <w:r w:rsidR="0017070C" w:rsidRPr="008C7B1B">
        <w:rPr>
          <w:color w:val="auto"/>
        </w:rPr>
        <w:t>ных учреждений и муниципальных</w:t>
      </w:r>
      <w:r w:rsidRPr="008C7B1B">
        <w:rPr>
          <w:color w:val="auto"/>
        </w:rPr>
        <w:t xml:space="preserve"> унитар</w:t>
      </w:r>
      <w:r w:rsidR="006E067C" w:rsidRPr="008C7B1B">
        <w:rPr>
          <w:color w:val="auto"/>
        </w:rPr>
        <w:t xml:space="preserve">ных предприятий </w:t>
      </w:r>
      <w:proofErr w:type="spellStart"/>
      <w:r w:rsidR="006E067C" w:rsidRPr="008C7B1B">
        <w:rPr>
          <w:color w:val="auto"/>
        </w:rPr>
        <w:t>Злынковского</w:t>
      </w:r>
      <w:proofErr w:type="spellEnd"/>
      <w:r w:rsidR="006E067C" w:rsidRPr="008C7B1B">
        <w:rPr>
          <w:color w:val="auto"/>
        </w:rPr>
        <w:t xml:space="preserve"> района</w:t>
      </w:r>
      <w:r w:rsidRPr="008C7B1B">
        <w:rPr>
          <w:color w:val="auto"/>
        </w:rPr>
        <w:t>, а также совершенствования порядка проведения мониторинга просроченной кредиторской задолженности</w:t>
      </w:r>
    </w:p>
    <w:p w:rsidR="00E7403D" w:rsidRDefault="00E7403D" w:rsidP="00E7403D">
      <w:pPr>
        <w:pStyle w:val="11"/>
        <w:shd w:val="clear" w:color="auto" w:fill="auto"/>
        <w:spacing w:before="0" w:after="0" w:line="240" w:lineRule="auto"/>
        <w:ind w:left="20" w:firstLine="540"/>
        <w:jc w:val="both"/>
      </w:pPr>
    </w:p>
    <w:p w:rsidR="000677BD" w:rsidRDefault="009621A0" w:rsidP="00E7403D">
      <w:pPr>
        <w:pStyle w:val="11"/>
        <w:shd w:val="clear" w:color="auto" w:fill="auto"/>
        <w:spacing w:before="0" w:after="0" w:line="240" w:lineRule="auto"/>
        <w:ind w:left="20" w:firstLine="540"/>
        <w:jc w:val="both"/>
      </w:pPr>
      <w:r>
        <w:t>ПОСТАНОВЛЯЮ:</w:t>
      </w:r>
    </w:p>
    <w:p w:rsidR="00E7403D" w:rsidRDefault="00E7403D" w:rsidP="00EF0741">
      <w:pPr>
        <w:pStyle w:val="11"/>
        <w:shd w:val="clear" w:color="auto" w:fill="auto"/>
        <w:spacing w:before="0" w:after="0" w:line="240" w:lineRule="auto"/>
        <w:ind w:left="20" w:firstLine="540"/>
        <w:jc w:val="left"/>
      </w:pPr>
      <w:bookmarkStart w:id="1" w:name="_GoBack"/>
      <w:bookmarkEnd w:id="1"/>
    </w:p>
    <w:p w:rsidR="000677BD" w:rsidRDefault="00EF0741" w:rsidP="00EF0741">
      <w:pPr>
        <w:pStyle w:val="11"/>
        <w:shd w:val="clear" w:color="auto" w:fill="auto"/>
        <w:tabs>
          <w:tab w:val="left" w:pos="888"/>
        </w:tabs>
        <w:spacing w:before="0" w:after="0" w:line="240" w:lineRule="auto"/>
        <w:ind w:firstLine="680"/>
        <w:jc w:val="left"/>
      </w:pPr>
      <w:r>
        <w:t xml:space="preserve">                  </w:t>
      </w:r>
      <w:r w:rsidR="00E7403D">
        <w:t xml:space="preserve">  </w:t>
      </w:r>
      <w:r>
        <w:t xml:space="preserve"> </w:t>
      </w:r>
    </w:p>
    <w:p w:rsidR="000D14C6" w:rsidRDefault="000D14C6" w:rsidP="00EF0741">
      <w:pPr>
        <w:pStyle w:val="11"/>
        <w:numPr>
          <w:ilvl w:val="0"/>
          <w:numId w:val="1"/>
        </w:numPr>
        <w:shd w:val="clear" w:color="auto" w:fill="auto"/>
        <w:spacing w:before="0" w:after="0" w:line="240" w:lineRule="auto"/>
        <w:ind w:firstLine="709"/>
        <w:jc w:val="left"/>
      </w:pPr>
      <w:r>
        <w:t>Утвердить прилагаемые:</w:t>
      </w:r>
    </w:p>
    <w:p w:rsidR="00EF0741" w:rsidRDefault="00EF0741" w:rsidP="000D14C6">
      <w:pPr>
        <w:pStyle w:val="11"/>
        <w:shd w:val="clear" w:color="auto" w:fill="auto"/>
        <w:spacing w:before="0" w:after="0" w:line="240" w:lineRule="auto"/>
        <w:ind w:firstLine="709"/>
        <w:jc w:val="left"/>
      </w:pPr>
      <w:r>
        <w:t xml:space="preserve">Порядок проведения мониторинга и урегулирования просроченной    кредиторской задолженности органов местного самоуправления и муниципальных казенных учреждений </w:t>
      </w:r>
      <w:proofErr w:type="spellStart"/>
      <w:r>
        <w:t>Злынковского</w:t>
      </w:r>
      <w:proofErr w:type="spellEnd"/>
      <w:r>
        <w:t xml:space="preserve"> района;</w:t>
      </w:r>
    </w:p>
    <w:p w:rsidR="00EF0741" w:rsidRDefault="00EF0741" w:rsidP="00EF0741">
      <w:pPr>
        <w:pStyle w:val="11"/>
        <w:shd w:val="clear" w:color="auto" w:fill="auto"/>
        <w:spacing w:before="0" w:after="0" w:line="240" w:lineRule="auto"/>
        <w:ind w:firstLine="709"/>
        <w:jc w:val="left"/>
      </w:pPr>
      <w:r>
        <w:t xml:space="preserve">Порядок проведения мониторинга и урегулирования просроченной кредиторской задолженности муниципальных бюджетных и автономных учреждений </w:t>
      </w:r>
      <w:proofErr w:type="spellStart"/>
      <w:r>
        <w:t>Злынковского</w:t>
      </w:r>
      <w:proofErr w:type="spellEnd"/>
      <w:r>
        <w:t xml:space="preserve"> района.</w:t>
      </w:r>
    </w:p>
    <w:p w:rsidR="00EF0741" w:rsidRDefault="00EF0741" w:rsidP="00EF0741">
      <w:pPr>
        <w:pStyle w:val="11"/>
        <w:shd w:val="clear" w:color="auto" w:fill="auto"/>
        <w:spacing w:before="0" w:after="0" w:line="240" w:lineRule="auto"/>
        <w:ind w:firstLine="709"/>
        <w:jc w:val="left"/>
      </w:pPr>
      <w:r w:rsidRPr="00F913B9">
        <w:t>Порядок проведения мониторинга и урегулирования просроченной кредиторской задолженности</w:t>
      </w:r>
      <w:r>
        <w:t xml:space="preserve"> муниципальных унитарных предприятий </w:t>
      </w:r>
      <w:proofErr w:type="spellStart"/>
      <w:r>
        <w:t>Злынковского</w:t>
      </w:r>
      <w:proofErr w:type="spellEnd"/>
      <w:r>
        <w:t xml:space="preserve"> района.</w:t>
      </w:r>
    </w:p>
    <w:p w:rsidR="00EF0741" w:rsidRDefault="00EF0741" w:rsidP="00EF0741">
      <w:pPr>
        <w:pStyle w:val="11"/>
        <w:shd w:val="clear" w:color="auto" w:fill="auto"/>
        <w:spacing w:before="0" w:after="0" w:line="240" w:lineRule="auto"/>
        <w:ind w:firstLine="709"/>
        <w:jc w:val="left"/>
        <w:rPr>
          <w:color w:val="auto"/>
        </w:rPr>
      </w:pPr>
    </w:p>
    <w:p w:rsidR="00E94C4C" w:rsidRPr="004219FF" w:rsidRDefault="00E94C4C" w:rsidP="00EF0741">
      <w:pPr>
        <w:pStyle w:val="11"/>
        <w:numPr>
          <w:ilvl w:val="0"/>
          <w:numId w:val="1"/>
        </w:numPr>
        <w:shd w:val="clear" w:color="auto" w:fill="auto"/>
        <w:spacing w:before="0" w:after="0" w:line="240" w:lineRule="auto"/>
        <w:ind w:firstLine="709"/>
        <w:jc w:val="left"/>
        <w:rPr>
          <w:color w:val="auto"/>
        </w:rPr>
      </w:pPr>
      <w:r w:rsidRPr="004219FF">
        <w:rPr>
          <w:color w:val="auto"/>
        </w:rPr>
        <w:t xml:space="preserve">Рекомендовать </w:t>
      </w:r>
      <w:r w:rsidR="00793018">
        <w:rPr>
          <w:color w:val="auto"/>
        </w:rPr>
        <w:t xml:space="preserve"> муниципальным</w:t>
      </w:r>
      <w:r w:rsidR="008C7B1B" w:rsidRPr="004219FF">
        <w:rPr>
          <w:color w:val="auto"/>
        </w:rPr>
        <w:t xml:space="preserve"> </w:t>
      </w:r>
      <w:r w:rsidR="00793018">
        <w:rPr>
          <w:color w:val="auto"/>
        </w:rPr>
        <w:t xml:space="preserve">поселениям </w:t>
      </w:r>
      <w:proofErr w:type="spellStart"/>
      <w:r w:rsidR="008C7B1B" w:rsidRPr="004219FF">
        <w:rPr>
          <w:color w:val="auto"/>
        </w:rPr>
        <w:t>Злынковского</w:t>
      </w:r>
      <w:proofErr w:type="spellEnd"/>
      <w:r w:rsidR="008C7B1B" w:rsidRPr="004219FF">
        <w:rPr>
          <w:color w:val="auto"/>
        </w:rPr>
        <w:t xml:space="preserve"> района утвердить правовой акт,</w:t>
      </w:r>
      <w:r w:rsidR="004219FF" w:rsidRPr="004219FF">
        <w:rPr>
          <w:color w:val="auto"/>
        </w:rPr>
        <w:t xml:space="preserve"> регламентирующий Порядки проведения мониторинга и </w:t>
      </w:r>
      <w:r w:rsidR="004219FF" w:rsidRPr="004219FF">
        <w:rPr>
          <w:color w:val="auto"/>
        </w:rPr>
        <w:lastRenderedPageBreak/>
        <w:t>урегулирования просроченной кредиторской задолженности муниципальных учреждений и муниципальных унитарных предприятий.</w:t>
      </w:r>
    </w:p>
    <w:p w:rsidR="000677BD" w:rsidRPr="009D7458" w:rsidRDefault="00B4676D" w:rsidP="00EF0741">
      <w:pPr>
        <w:pStyle w:val="11"/>
        <w:numPr>
          <w:ilvl w:val="0"/>
          <w:numId w:val="1"/>
        </w:numPr>
        <w:shd w:val="clear" w:color="auto" w:fill="auto"/>
        <w:spacing w:before="0" w:after="0" w:line="240" w:lineRule="auto"/>
        <w:ind w:firstLine="709"/>
        <w:jc w:val="left"/>
        <w:rPr>
          <w:color w:val="FF0000"/>
        </w:rPr>
      </w:pPr>
      <w:r w:rsidRPr="004219FF">
        <w:rPr>
          <w:color w:val="auto"/>
        </w:rPr>
        <w:t xml:space="preserve">Главным распорядителям </w:t>
      </w:r>
      <w:r w:rsidRPr="009D7458">
        <w:rPr>
          <w:color w:val="auto"/>
        </w:rPr>
        <w:t xml:space="preserve">бюджета </w:t>
      </w:r>
      <w:proofErr w:type="spellStart"/>
      <w:r w:rsidRPr="009D7458">
        <w:rPr>
          <w:color w:val="auto"/>
        </w:rPr>
        <w:t>Злынковского</w:t>
      </w:r>
      <w:proofErr w:type="spellEnd"/>
      <w:r w:rsidRPr="009D7458">
        <w:rPr>
          <w:color w:val="auto"/>
        </w:rPr>
        <w:t xml:space="preserve"> района и </w:t>
      </w:r>
      <w:r w:rsidR="00E94C4C">
        <w:rPr>
          <w:color w:val="auto"/>
        </w:rPr>
        <w:t xml:space="preserve">финансовым органам муниципальных </w:t>
      </w:r>
      <w:r w:rsidR="00793018">
        <w:rPr>
          <w:color w:val="auto"/>
        </w:rPr>
        <w:t>поселений</w:t>
      </w:r>
      <w:r w:rsidR="009D7458" w:rsidRPr="009D7458">
        <w:rPr>
          <w:color w:val="auto"/>
        </w:rPr>
        <w:t xml:space="preserve"> </w:t>
      </w:r>
      <w:proofErr w:type="spellStart"/>
      <w:r w:rsidR="009D7458" w:rsidRPr="009D7458">
        <w:rPr>
          <w:color w:val="auto"/>
        </w:rPr>
        <w:t>Злынковского</w:t>
      </w:r>
      <w:proofErr w:type="spellEnd"/>
      <w:r w:rsidR="009D7458" w:rsidRPr="009D7458">
        <w:rPr>
          <w:color w:val="auto"/>
        </w:rPr>
        <w:t xml:space="preserve"> района </w:t>
      </w:r>
      <w:r w:rsidR="00AD0961" w:rsidRPr="009D7458">
        <w:rPr>
          <w:color w:val="auto"/>
        </w:rPr>
        <w:t xml:space="preserve">представлять </w:t>
      </w:r>
      <w:r w:rsidR="00001542" w:rsidRPr="009D7458">
        <w:rPr>
          <w:color w:val="auto"/>
        </w:rPr>
        <w:t xml:space="preserve">в Финансовый отдел администрации </w:t>
      </w:r>
      <w:proofErr w:type="spellStart"/>
      <w:r w:rsidR="00001542" w:rsidRPr="009D7458">
        <w:rPr>
          <w:color w:val="auto"/>
        </w:rPr>
        <w:t>Злынковского</w:t>
      </w:r>
      <w:proofErr w:type="spellEnd"/>
      <w:r w:rsidR="00001542" w:rsidRPr="009D7458">
        <w:rPr>
          <w:color w:val="auto"/>
        </w:rPr>
        <w:t xml:space="preserve"> района </w:t>
      </w:r>
      <w:r w:rsidR="00AD0961" w:rsidRPr="009D7458">
        <w:rPr>
          <w:color w:val="auto"/>
        </w:rPr>
        <w:t>сведения о просроченной кредиторской з</w:t>
      </w:r>
      <w:r w:rsidR="00001542" w:rsidRPr="009D7458">
        <w:rPr>
          <w:color w:val="auto"/>
        </w:rPr>
        <w:t>адолженности ежеквартально до 20</w:t>
      </w:r>
      <w:r w:rsidR="00AD0961" w:rsidRPr="009D7458">
        <w:rPr>
          <w:color w:val="auto"/>
        </w:rPr>
        <w:t xml:space="preserve"> числа месяца, следующего за отчетным кварталом, по форме, установленной Приложениями</w:t>
      </w:r>
      <w:r w:rsidR="00001542" w:rsidRPr="009D7458">
        <w:rPr>
          <w:color w:val="auto"/>
        </w:rPr>
        <w:t xml:space="preserve"> 1, 2, 3, 4 к настоящему постановлению</w:t>
      </w:r>
      <w:r w:rsidR="00AD0961" w:rsidRPr="009D7458">
        <w:rPr>
          <w:color w:val="auto"/>
        </w:rPr>
        <w:t>.</w:t>
      </w:r>
    </w:p>
    <w:p w:rsidR="000677BD" w:rsidRDefault="00535BB3" w:rsidP="00EF0741">
      <w:pPr>
        <w:pStyle w:val="11"/>
        <w:numPr>
          <w:ilvl w:val="0"/>
          <w:numId w:val="1"/>
        </w:numPr>
        <w:shd w:val="clear" w:color="auto" w:fill="auto"/>
        <w:tabs>
          <w:tab w:val="left" w:pos="718"/>
        </w:tabs>
        <w:spacing w:before="0" w:after="0" w:line="240" w:lineRule="auto"/>
        <w:ind w:firstLine="709"/>
        <w:jc w:val="left"/>
      </w:pPr>
      <w:proofErr w:type="gramStart"/>
      <w:r>
        <w:t>Разместить</w:t>
      </w:r>
      <w:proofErr w:type="gramEnd"/>
      <w:r>
        <w:t xml:space="preserve"> настоящее постановление </w:t>
      </w:r>
      <w:r w:rsidR="00DD5E8D">
        <w:t xml:space="preserve"> на официальном сайте</w:t>
      </w:r>
      <w:r w:rsidR="00793018">
        <w:t xml:space="preserve"> а</w:t>
      </w:r>
      <w:r w:rsidR="00E94C4C">
        <w:t xml:space="preserve">дминистрации </w:t>
      </w:r>
      <w:proofErr w:type="spellStart"/>
      <w:r w:rsidR="00E94C4C">
        <w:t>Злынковского</w:t>
      </w:r>
      <w:proofErr w:type="spellEnd"/>
      <w:r w:rsidR="00E94C4C">
        <w:t xml:space="preserve"> района и на сайте</w:t>
      </w:r>
      <w:r w:rsidR="00793018">
        <w:t xml:space="preserve"> ф</w:t>
      </w:r>
      <w:r w:rsidR="00DD5E8D">
        <w:t xml:space="preserve">инансового отдела администрации </w:t>
      </w:r>
      <w:proofErr w:type="spellStart"/>
      <w:r w:rsidR="00DD5E8D">
        <w:t>Злынковского</w:t>
      </w:r>
      <w:proofErr w:type="spellEnd"/>
      <w:r w:rsidR="00DD5E8D">
        <w:t xml:space="preserve"> района</w:t>
      </w:r>
      <w:r w:rsidR="00AD0961">
        <w:t xml:space="preserve"> в сети Интернет.</w:t>
      </w:r>
    </w:p>
    <w:p w:rsidR="00E82EB4" w:rsidRDefault="00E94C4C" w:rsidP="00EF0741">
      <w:pPr>
        <w:pStyle w:val="11"/>
        <w:numPr>
          <w:ilvl w:val="0"/>
          <w:numId w:val="1"/>
        </w:numPr>
        <w:shd w:val="clear" w:color="auto" w:fill="auto"/>
        <w:tabs>
          <w:tab w:val="left" w:pos="722"/>
        </w:tabs>
        <w:spacing w:before="0" w:after="0" w:line="240" w:lineRule="auto"/>
        <w:ind w:firstLine="709"/>
        <w:jc w:val="left"/>
      </w:pPr>
      <w:r>
        <w:t>Признать утратившим силу Постановления администрации</w:t>
      </w:r>
      <w:r w:rsidR="004219FF">
        <w:t xml:space="preserve"> </w:t>
      </w:r>
      <w:proofErr w:type="spellStart"/>
      <w:r w:rsidR="004219FF">
        <w:t>Злынковского</w:t>
      </w:r>
      <w:proofErr w:type="spellEnd"/>
      <w:r w:rsidR="004219FF">
        <w:t xml:space="preserve"> района от 28 декабря 2007 г. №350 «О мерах по снижению и ликвидации просроченной кредиторской задолженности».</w:t>
      </w:r>
    </w:p>
    <w:p w:rsidR="00415B6C" w:rsidRDefault="00904E77" w:rsidP="00EF0741">
      <w:pPr>
        <w:pStyle w:val="11"/>
        <w:numPr>
          <w:ilvl w:val="0"/>
          <w:numId w:val="1"/>
        </w:numPr>
        <w:shd w:val="clear" w:color="auto" w:fill="auto"/>
        <w:tabs>
          <w:tab w:val="left" w:pos="722"/>
        </w:tabs>
        <w:spacing w:before="0" w:after="0" w:line="240" w:lineRule="auto"/>
        <w:ind w:firstLine="709"/>
        <w:jc w:val="left"/>
      </w:pPr>
      <w:r>
        <w:rPr>
          <w:noProof/>
        </w:rPr>
        <mc:AlternateContent>
          <mc:Choice Requires="wps">
            <w:drawing>
              <wp:anchor distT="0" distB="0" distL="63500" distR="63500" simplePos="0" relativeHeight="377487106" behindDoc="1" locked="0" layoutInCell="1" allowOverlap="1" wp14:anchorId="6CE10B3F" wp14:editId="1079545E">
                <wp:simplePos x="0" y="0"/>
                <wp:positionH relativeFrom="margin">
                  <wp:posOffset>4616450</wp:posOffset>
                </wp:positionH>
                <wp:positionV relativeFrom="paragraph">
                  <wp:posOffset>1020445</wp:posOffset>
                </wp:positionV>
                <wp:extent cx="1147445" cy="152400"/>
                <wp:effectExtent l="0" t="1270" r="0" b="1905"/>
                <wp:wrapSquare wrapText="bothSides"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7445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677BD" w:rsidRDefault="000677BD">
                            <w:pPr>
                              <w:pStyle w:val="a4"/>
                              <w:shd w:val="clear" w:color="auto" w:fill="auto"/>
                              <w:spacing w:line="240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63.5pt;margin-top:80.35pt;width:90.35pt;height:12pt;z-index:-12582937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" filled="f" stroked="f">
                <v:textbox style="mso-fit-shape-to-text:t" inset="0,0,0,0">
                  <w:txbxContent>
                    <w:p w:rsidR="000677BD" w:rsidRDefault="000677BD">
                      <w:pPr>
                        <w:pStyle w:val="a4"/>
                        <w:shd w:val="clear" w:color="auto" w:fill="auto"/>
                        <w:spacing w:line="240" w:lineRule="exact"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proofErr w:type="gramStart"/>
      <w:r w:rsidR="00AD0961">
        <w:t>Контроль за</w:t>
      </w:r>
      <w:proofErr w:type="gramEnd"/>
      <w:r w:rsidR="00AD0961">
        <w:t xml:space="preserve"> исполнением настоящего </w:t>
      </w:r>
      <w:r w:rsidR="00EA719C">
        <w:t>постановления</w:t>
      </w:r>
      <w:r w:rsidR="00AD0961">
        <w:t xml:space="preserve"> возложить на заместителя</w:t>
      </w:r>
      <w:r w:rsidR="00EA719C">
        <w:t xml:space="preserve"> главы администрации района,  </w:t>
      </w:r>
      <w:r w:rsidR="00415B6C">
        <w:t xml:space="preserve">начальника финансового отдела администрации </w:t>
      </w:r>
      <w:proofErr w:type="spellStart"/>
      <w:r w:rsidR="00415B6C">
        <w:t>Злынковского</w:t>
      </w:r>
      <w:proofErr w:type="spellEnd"/>
      <w:r w:rsidR="00415B6C">
        <w:t xml:space="preserve"> района </w:t>
      </w:r>
      <w:proofErr w:type="spellStart"/>
      <w:r w:rsidR="00415B6C">
        <w:t>Брикса</w:t>
      </w:r>
      <w:proofErr w:type="spellEnd"/>
      <w:r w:rsidR="00415B6C">
        <w:t xml:space="preserve"> О.Б.</w:t>
      </w:r>
    </w:p>
    <w:p w:rsidR="00E82EB4" w:rsidRDefault="00E82EB4" w:rsidP="00EF0741">
      <w:pPr>
        <w:pStyle w:val="11"/>
        <w:numPr>
          <w:ilvl w:val="0"/>
          <w:numId w:val="1"/>
        </w:numPr>
        <w:shd w:val="clear" w:color="auto" w:fill="auto"/>
        <w:tabs>
          <w:tab w:val="left" w:pos="722"/>
        </w:tabs>
        <w:spacing w:before="0" w:after="0" w:line="240" w:lineRule="auto"/>
        <w:ind w:firstLine="709"/>
        <w:jc w:val="left"/>
      </w:pPr>
      <w:r>
        <w:t xml:space="preserve">Настоящее </w:t>
      </w:r>
      <w:r w:rsidR="00E7403D">
        <w:t>постановление вступает в силу с момента подписания.</w:t>
      </w:r>
    </w:p>
    <w:p w:rsidR="0029617B" w:rsidRDefault="0029617B" w:rsidP="00EF0741">
      <w:pPr>
        <w:pStyle w:val="11"/>
        <w:shd w:val="clear" w:color="auto" w:fill="auto"/>
        <w:spacing w:before="0" w:after="0" w:line="240" w:lineRule="auto"/>
        <w:ind w:right="940"/>
        <w:jc w:val="left"/>
      </w:pPr>
    </w:p>
    <w:p w:rsidR="00181A8E" w:rsidRDefault="00181A8E" w:rsidP="00EF0741">
      <w:pPr>
        <w:pStyle w:val="11"/>
        <w:shd w:val="clear" w:color="auto" w:fill="auto"/>
        <w:spacing w:before="0" w:after="0" w:line="240" w:lineRule="auto"/>
        <w:ind w:right="940"/>
        <w:jc w:val="left"/>
      </w:pPr>
    </w:p>
    <w:p w:rsidR="00181A8E" w:rsidRDefault="00181A8E" w:rsidP="00E7403D">
      <w:pPr>
        <w:pStyle w:val="11"/>
        <w:shd w:val="clear" w:color="auto" w:fill="auto"/>
        <w:spacing w:before="0" w:after="0" w:line="240" w:lineRule="auto"/>
        <w:ind w:right="940"/>
        <w:jc w:val="left"/>
      </w:pPr>
    </w:p>
    <w:p w:rsidR="00181A8E" w:rsidRDefault="00181A8E" w:rsidP="00E7403D">
      <w:pPr>
        <w:pStyle w:val="11"/>
        <w:shd w:val="clear" w:color="auto" w:fill="auto"/>
        <w:spacing w:before="0" w:after="0" w:line="240" w:lineRule="auto"/>
        <w:ind w:right="940"/>
        <w:jc w:val="left"/>
      </w:pPr>
    </w:p>
    <w:p w:rsidR="00181A8E" w:rsidRDefault="00181A8E" w:rsidP="00E7403D">
      <w:pPr>
        <w:pStyle w:val="11"/>
        <w:shd w:val="clear" w:color="auto" w:fill="auto"/>
        <w:spacing w:before="0" w:after="0" w:line="240" w:lineRule="auto"/>
        <w:ind w:right="940"/>
        <w:jc w:val="left"/>
      </w:pPr>
    </w:p>
    <w:p w:rsidR="00181A8E" w:rsidRDefault="00181A8E" w:rsidP="00E7403D">
      <w:pPr>
        <w:pStyle w:val="11"/>
        <w:shd w:val="clear" w:color="auto" w:fill="auto"/>
        <w:spacing w:before="0" w:after="0" w:line="240" w:lineRule="auto"/>
        <w:ind w:right="940"/>
        <w:jc w:val="left"/>
      </w:pPr>
    </w:p>
    <w:p w:rsidR="0029617B" w:rsidRDefault="0029617B" w:rsidP="00E7403D">
      <w:pPr>
        <w:pStyle w:val="11"/>
        <w:shd w:val="clear" w:color="auto" w:fill="auto"/>
        <w:spacing w:before="0" w:after="0" w:line="240" w:lineRule="auto"/>
        <w:ind w:right="940"/>
        <w:jc w:val="left"/>
      </w:pPr>
    </w:p>
    <w:p w:rsidR="0029617B" w:rsidRDefault="0029617B" w:rsidP="00E7403D">
      <w:pPr>
        <w:pStyle w:val="11"/>
        <w:shd w:val="clear" w:color="auto" w:fill="auto"/>
        <w:spacing w:before="0" w:after="0" w:line="240" w:lineRule="auto"/>
        <w:ind w:right="940"/>
        <w:jc w:val="left"/>
      </w:pPr>
    </w:p>
    <w:p w:rsidR="00181A8E" w:rsidRDefault="0029617B" w:rsidP="00E7403D">
      <w:pPr>
        <w:pStyle w:val="11"/>
        <w:shd w:val="clear" w:color="auto" w:fill="auto"/>
        <w:spacing w:before="0" w:after="0" w:line="240" w:lineRule="auto"/>
        <w:ind w:right="940"/>
        <w:jc w:val="left"/>
      </w:pPr>
      <w:r w:rsidRPr="0029617B">
        <w:t xml:space="preserve">Глава администрации района        </w:t>
      </w:r>
      <w:r>
        <w:t xml:space="preserve">                </w:t>
      </w:r>
      <w:r w:rsidR="00181A8E">
        <w:t xml:space="preserve">                      </w:t>
      </w:r>
      <w:r>
        <w:t xml:space="preserve">     А.П. Грищенко          </w:t>
      </w:r>
    </w:p>
    <w:p w:rsidR="00181A8E" w:rsidRDefault="00181A8E" w:rsidP="00E7403D">
      <w:pPr>
        <w:pStyle w:val="11"/>
        <w:shd w:val="clear" w:color="auto" w:fill="auto"/>
        <w:spacing w:before="0" w:after="0" w:line="240" w:lineRule="auto"/>
        <w:ind w:right="940"/>
        <w:jc w:val="left"/>
      </w:pPr>
    </w:p>
    <w:p w:rsidR="00181A8E" w:rsidRDefault="00181A8E" w:rsidP="00E7403D">
      <w:pPr>
        <w:pStyle w:val="11"/>
        <w:shd w:val="clear" w:color="auto" w:fill="auto"/>
        <w:spacing w:before="0" w:after="0" w:line="240" w:lineRule="auto"/>
        <w:ind w:right="940"/>
        <w:jc w:val="left"/>
      </w:pPr>
    </w:p>
    <w:p w:rsidR="00181A8E" w:rsidRDefault="00181A8E" w:rsidP="00E7403D">
      <w:pPr>
        <w:pStyle w:val="11"/>
        <w:shd w:val="clear" w:color="auto" w:fill="auto"/>
        <w:spacing w:before="0" w:after="0" w:line="240" w:lineRule="auto"/>
        <w:ind w:right="940"/>
        <w:jc w:val="left"/>
      </w:pPr>
    </w:p>
    <w:p w:rsidR="000D14C6" w:rsidRDefault="000D14C6" w:rsidP="00E7403D">
      <w:pPr>
        <w:pStyle w:val="11"/>
        <w:shd w:val="clear" w:color="auto" w:fill="auto"/>
        <w:spacing w:before="0" w:after="0" w:line="240" w:lineRule="auto"/>
        <w:ind w:right="940"/>
        <w:jc w:val="left"/>
      </w:pPr>
    </w:p>
    <w:p w:rsidR="000D14C6" w:rsidRDefault="000D14C6" w:rsidP="00E7403D">
      <w:pPr>
        <w:pStyle w:val="11"/>
        <w:shd w:val="clear" w:color="auto" w:fill="auto"/>
        <w:spacing w:before="0" w:after="0" w:line="240" w:lineRule="auto"/>
        <w:ind w:right="940"/>
        <w:jc w:val="left"/>
      </w:pPr>
    </w:p>
    <w:p w:rsidR="000D14C6" w:rsidRDefault="000D14C6" w:rsidP="00E7403D">
      <w:pPr>
        <w:pStyle w:val="11"/>
        <w:shd w:val="clear" w:color="auto" w:fill="auto"/>
        <w:spacing w:before="0" w:after="0" w:line="240" w:lineRule="auto"/>
        <w:ind w:right="940"/>
        <w:jc w:val="left"/>
      </w:pPr>
    </w:p>
    <w:p w:rsidR="000D14C6" w:rsidRDefault="000D14C6" w:rsidP="00E7403D">
      <w:pPr>
        <w:pStyle w:val="11"/>
        <w:shd w:val="clear" w:color="auto" w:fill="auto"/>
        <w:spacing w:before="0" w:after="0" w:line="240" w:lineRule="auto"/>
        <w:ind w:right="940"/>
        <w:jc w:val="left"/>
      </w:pPr>
    </w:p>
    <w:p w:rsidR="000D14C6" w:rsidRDefault="000D14C6" w:rsidP="00E7403D">
      <w:pPr>
        <w:pStyle w:val="11"/>
        <w:shd w:val="clear" w:color="auto" w:fill="auto"/>
        <w:spacing w:before="0" w:after="0" w:line="240" w:lineRule="auto"/>
        <w:ind w:right="940"/>
        <w:jc w:val="left"/>
      </w:pPr>
    </w:p>
    <w:p w:rsidR="000D14C6" w:rsidRDefault="000D14C6" w:rsidP="00E7403D">
      <w:pPr>
        <w:pStyle w:val="11"/>
        <w:shd w:val="clear" w:color="auto" w:fill="auto"/>
        <w:spacing w:before="0" w:after="0" w:line="240" w:lineRule="auto"/>
        <w:ind w:right="940"/>
        <w:jc w:val="left"/>
      </w:pPr>
    </w:p>
    <w:p w:rsidR="000677BD" w:rsidRDefault="00181A8E" w:rsidP="00E7403D">
      <w:pPr>
        <w:pStyle w:val="11"/>
        <w:shd w:val="clear" w:color="auto" w:fill="auto"/>
        <w:spacing w:before="0" w:after="0" w:line="240" w:lineRule="auto"/>
        <w:ind w:right="940"/>
        <w:jc w:val="left"/>
      </w:pPr>
      <w:r>
        <w:t xml:space="preserve">Исп. </w:t>
      </w:r>
      <w:proofErr w:type="spellStart"/>
      <w:r>
        <w:t>Брикса</w:t>
      </w:r>
      <w:proofErr w:type="spellEnd"/>
      <w:r>
        <w:t xml:space="preserve"> О.Б.</w:t>
      </w:r>
      <w:r w:rsidR="0029617B">
        <w:t xml:space="preserve"> </w:t>
      </w:r>
    </w:p>
    <w:sectPr w:rsidR="000677BD" w:rsidSect="00EF0741">
      <w:type w:val="continuous"/>
      <w:pgSz w:w="11909" w:h="16838" w:code="9"/>
      <w:pgMar w:top="851" w:right="851" w:bottom="1418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6105" w:rsidRDefault="006C6105">
      <w:r>
        <w:separator/>
      </w:r>
    </w:p>
  </w:endnote>
  <w:endnote w:type="continuationSeparator" w:id="0">
    <w:p w:rsidR="006C6105" w:rsidRDefault="006C6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6105" w:rsidRDefault="006C6105"/>
  </w:footnote>
  <w:footnote w:type="continuationSeparator" w:id="0">
    <w:p w:rsidR="006C6105" w:rsidRDefault="006C6105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301FA3"/>
    <w:multiLevelType w:val="hybridMultilevel"/>
    <w:tmpl w:val="FAEE0ED0"/>
    <w:lvl w:ilvl="0" w:tplc="12B62844">
      <w:start w:val="1"/>
      <w:numFmt w:val="decimal"/>
      <w:lvlText w:val="%1."/>
      <w:lvlJc w:val="left"/>
      <w:pPr>
        <w:ind w:left="11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">
    <w:nsid w:val="688D3131"/>
    <w:multiLevelType w:val="multilevel"/>
    <w:tmpl w:val="D1D801A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7BD"/>
    <w:rsid w:val="00001542"/>
    <w:rsid w:val="00057558"/>
    <w:rsid w:val="00063ED1"/>
    <w:rsid w:val="000677BD"/>
    <w:rsid w:val="000C777D"/>
    <w:rsid w:val="000D14C6"/>
    <w:rsid w:val="0017070C"/>
    <w:rsid w:val="00181A8E"/>
    <w:rsid w:val="00244604"/>
    <w:rsid w:val="0029617B"/>
    <w:rsid w:val="00415B6C"/>
    <w:rsid w:val="004219FF"/>
    <w:rsid w:val="00535BB3"/>
    <w:rsid w:val="006C6105"/>
    <w:rsid w:val="006E067C"/>
    <w:rsid w:val="007337A8"/>
    <w:rsid w:val="00793018"/>
    <w:rsid w:val="007D3ED9"/>
    <w:rsid w:val="00820F79"/>
    <w:rsid w:val="00883979"/>
    <w:rsid w:val="008C7B1B"/>
    <w:rsid w:val="008E5575"/>
    <w:rsid w:val="00904E77"/>
    <w:rsid w:val="009621A0"/>
    <w:rsid w:val="009D7458"/>
    <w:rsid w:val="00AD0961"/>
    <w:rsid w:val="00B31BE6"/>
    <w:rsid w:val="00B4676D"/>
    <w:rsid w:val="00DA3F4B"/>
    <w:rsid w:val="00DD5E8D"/>
    <w:rsid w:val="00E110F2"/>
    <w:rsid w:val="00E7403D"/>
    <w:rsid w:val="00E82EB4"/>
    <w:rsid w:val="00E94C4C"/>
    <w:rsid w:val="00E950E8"/>
    <w:rsid w:val="00EA719C"/>
    <w:rsid w:val="00EF0741"/>
    <w:rsid w:val="00F82405"/>
    <w:rsid w:val="00F913B9"/>
    <w:rsid w:val="00FD2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1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0"/>
      <w:sz w:val="29"/>
      <w:szCs w:val="29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48"/>
      <w:szCs w:val="48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/>
      <w:iCs/>
      <w:smallCaps w:val="0"/>
      <w:strike w:val="0"/>
      <w:spacing w:val="-40"/>
      <w:sz w:val="45"/>
      <w:szCs w:val="45"/>
      <w:u w:val="none"/>
    </w:rPr>
  </w:style>
  <w:style w:type="character" w:customStyle="1" w:styleId="2CenturyGothic32pt0pt">
    <w:name w:val="Заголовок №2 + Century Gothic;32 pt;Не полужирный;Не курсив;Интервал 0 pt"/>
    <w:basedOn w:val="21"/>
    <w:rPr>
      <w:rFonts w:ascii="Century Gothic" w:eastAsia="Century Gothic" w:hAnsi="Century Gothic" w:cs="Century Gothic"/>
      <w:b/>
      <w:bCs/>
      <w:i/>
      <w:iCs/>
      <w:smallCaps w:val="0"/>
      <w:strike w:val="0"/>
      <w:color w:val="000000"/>
      <w:spacing w:val="0"/>
      <w:w w:val="100"/>
      <w:position w:val="0"/>
      <w:sz w:val="64"/>
      <w:szCs w:val="64"/>
      <w:u w:val="none"/>
      <w:lang w:val="ru-RU"/>
    </w:rPr>
  </w:style>
  <w:style w:type="character" w:customStyle="1" w:styleId="23">
    <w:name w:val="Заголовок №2"/>
    <w:basedOn w:val="2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40"/>
      <w:w w:val="100"/>
      <w:position w:val="0"/>
      <w:sz w:val="45"/>
      <w:szCs w:val="45"/>
      <w:u w:val="single"/>
      <w:lang w:val="en-US"/>
    </w:rPr>
  </w:style>
  <w:style w:type="character" w:customStyle="1" w:styleId="2Batang125pt0pt">
    <w:name w:val="Заголовок №2 + Batang;12;5 pt;Не полужирный;Не курсив;Интервал 0 pt"/>
    <w:basedOn w:val="21"/>
    <w:rPr>
      <w:rFonts w:ascii="Batang" w:eastAsia="Batang" w:hAnsi="Batang" w:cs="Batang"/>
      <w:b/>
      <w:bCs/>
      <w:i/>
      <w:iCs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2ArialNarrow32pt0pt">
    <w:name w:val="Заголовок №2 + Arial Narrow;32 pt;Интервал 0 pt"/>
    <w:basedOn w:val="21"/>
    <w:rPr>
      <w:rFonts w:ascii="Arial Narrow" w:eastAsia="Arial Narrow" w:hAnsi="Arial Narrow" w:cs="Arial Narrow"/>
      <w:b/>
      <w:bCs/>
      <w:i/>
      <w:iCs/>
      <w:smallCaps w:val="0"/>
      <w:strike w:val="0"/>
      <w:color w:val="000000"/>
      <w:spacing w:val="0"/>
      <w:w w:val="100"/>
      <w:position w:val="0"/>
      <w:sz w:val="64"/>
      <w:szCs w:val="64"/>
      <w:u w:val="none"/>
      <w:lang w:val="ru-RU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11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900" w:line="0" w:lineRule="atLeast"/>
      <w:jc w:val="center"/>
    </w:pPr>
    <w:rPr>
      <w:rFonts w:ascii="Times New Roman" w:eastAsia="Times New Roman" w:hAnsi="Times New Roman" w:cs="Times New Roman"/>
      <w:b/>
      <w:bCs/>
      <w:spacing w:val="20"/>
      <w:sz w:val="29"/>
      <w:szCs w:val="29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9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10"/>
      <w:sz w:val="48"/>
      <w:szCs w:val="48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after="18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i/>
      <w:iCs/>
      <w:spacing w:val="-40"/>
      <w:sz w:val="45"/>
      <w:szCs w:val="45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before="180" w:after="540" w:line="0" w:lineRule="atLeast"/>
      <w:jc w:val="center"/>
    </w:pPr>
    <w:rPr>
      <w:rFonts w:ascii="Times New Roman" w:eastAsia="Times New Roman" w:hAnsi="Times New Roman" w:cs="Times New Roman"/>
      <w:sz w:val="25"/>
      <w:szCs w:val="25"/>
    </w:rPr>
  </w:style>
  <w:style w:type="paragraph" w:styleId="a6">
    <w:name w:val="header"/>
    <w:basedOn w:val="a"/>
    <w:link w:val="a7"/>
    <w:uiPriority w:val="99"/>
    <w:unhideWhenUsed/>
    <w:rsid w:val="00181A8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81A8E"/>
    <w:rPr>
      <w:color w:val="000000"/>
    </w:rPr>
  </w:style>
  <w:style w:type="paragraph" w:styleId="a8">
    <w:name w:val="footer"/>
    <w:basedOn w:val="a"/>
    <w:link w:val="a9"/>
    <w:uiPriority w:val="99"/>
    <w:unhideWhenUsed/>
    <w:rsid w:val="00181A8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81A8E"/>
    <w:rPr>
      <w:color w:val="000000"/>
    </w:rPr>
  </w:style>
  <w:style w:type="paragraph" w:styleId="aa">
    <w:name w:val="Balloon Text"/>
    <w:basedOn w:val="a"/>
    <w:link w:val="ab"/>
    <w:uiPriority w:val="99"/>
    <w:semiHidden/>
    <w:unhideWhenUsed/>
    <w:rsid w:val="007D3ED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D3ED9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1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0"/>
      <w:sz w:val="29"/>
      <w:szCs w:val="29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48"/>
      <w:szCs w:val="48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/>
      <w:iCs/>
      <w:smallCaps w:val="0"/>
      <w:strike w:val="0"/>
      <w:spacing w:val="-40"/>
      <w:sz w:val="45"/>
      <w:szCs w:val="45"/>
      <w:u w:val="none"/>
    </w:rPr>
  </w:style>
  <w:style w:type="character" w:customStyle="1" w:styleId="2CenturyGothic32pt0pt">
    <w:name w:val="Заголовок №2 + Century Gothic;32 pt;Не полужирный;Не курсив;Интервал 0 pt"/>
    <w:basedOn w:val="21"/>
    <w:rPr>
      <w:rFonts w:ascii="Century Gothic" w:eastAsia="Century Gothic" w:hAnsi="Century Gothic" w:cs="Century Gothic"/>
      <w:b/>
      <w:bCs/>
      <w:i/>
      <w:iCs/>
      <w:smallCaps w:val="0"/>
      <w:strike w:val="0"/>
      <w:color w:val="000000"/>
      <w:spacing w:val="0"/>
      <w:w w:val="100"/>
      <w:position w:val="0"/>
      <w:sz w:val="64"/>
      <w:szCs w:val="64"/>
      <w:u w:val="none"/>
      <w:lang w:val="ru-RU"/>
    </w:rPr>
  </w:style>
  <w:style w:type="character" w:customStyle="1" w:styleId="23">
    <w:name w:val="Заголовок №2"/>
    <w:basedOn w:val="2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40"/>
      <w:w w:val="100"/>
      <w:position w:val="0"/>
      <w:sz w:val="45"/>
      <w:szCs w:val="45"/>
      <w:u w:val="single"/>
      <w:lang w:val="en-US"/>
    </w:rPr>
  </w:style>
  <w:style w:type="character" w:customStyle="1" w:styleId="2Batang125pt0pt">
    <w:name w:val="Заголовок №2 + Batang;12;5 pt;Не полужирный;Не курсив;Интервал 0 pt"/>
    <w:basedOn w:val="21"/>
    <w:rPr>
      <w:rFonts w:ascii="Batang" w:eastAsia="Batang" w:hAnsi="Batang" w:cs="Batang"/>
      <w:b/>
      <w:bCs/>
      <w:i/>
      <w:iCs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2ArialNarrow32pt0pt">
    <w:name w:val="Заголовок №2 + Arial Narrow;32 pt;Интервал 0 pt"/>
    <w:basedOn w:val="21"/>
    <w:rPr>
      <w:rFonts w:ascii="Arial Narrow" w:eastAsia="Arial Narrow" w:hAnsi="Arial Narrow" w:cs="Arial Narrow"/>
      <w:b/>
      <w:bCs/>
      <w:i/>
      <w:iCs/>
      <w:smallCaps w:val="0"/>
      <w:strike w:val="0"/>
      <w:color w:val="000000"/>
      <w:spacing w:val="0"/>
      <w:w w:val="100"/>
      <w:position w:val="0"/>
      <w:sz w:val="64"/>
      <w:szCs w:val="64"/>
      <w:u w:val="none"/>
      <w:lang w:val="ru-RU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11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900" w:line="0" w:lineRule="atLeast"/>
      <w:jc w:val="center"/>
    </w:pPr>
    <w:rPr>
      <w:rFonts w:ascii="Times New Roman" w:eastAsia="Times New Roman" w:hAnsi="Times New Roman" w:cs="Times New Roman"/>
      <w:b/>
      <w:bCs/>
      <w:spacing w:val="20"/>
      <w:sz w:val="29"/>
      <w:szCs w:val="29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9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10"/>
      <w:sz w:val="48"/>
      <w:szCs w:val="48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after="18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i/>
      <w:iCs/>
      <w:spacing w:val="-40"/>
      <w:sz w:val="45"/>
      <w:szCs w:val="45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before="180" w:after="540" w:line="0" w:lineRule="atLeast"/>
      <w:jc w:val="center"/>
    </w:pPr>
    <w:rPr>
      <w:rFonts w:ascii="Times New Roman" w:eastAsia="Times New Roman" w:hAnsi="Times New Roman" w:cs="Times New Roman"/>
      <w:sz w:val="25"/>
      <w:szCs w:val="25"/>
    </w:rPr>
  </w:style>
  <w:style w:type="paragraph" w:styleId="a6">
    <w:name w:val="header"/>
    <w:basedOn w:val="a"/>
    <w:link w:val="a7"/>
    <w:uiPriority w:val="99"/>
    <w:unhideWhenUsed/>
    <w:rsid w:val="00181A8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81A8E"/>
    <w:rPr>
      <w:color w:val="000000"/>
    </w:rPr>
  </w:style>
  <w:style w:type="paragraph" w:styleId="a8">
    <w:name w:val="footer"/>
    <w:basedOn w:val="a"/>
    <w:link w:val="a9"/>
    <w:uiPriority w:val="99"/>
    <w:unhideWhenUsed/>
    <w:rsid w:val="00181A8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81A8E"/>
    <w:rPr>
      <w:color w:val="000000"/>
    </w:rPr>
  </w:style>
  <w:style w:type="paragraph" w:styleId="aa">
    <w:name w:val="Balloon Text"/>
    <w:basedOn w:val="a"/>
    <w:link w:val="ab"/>
    <w:uiPriority w:val="99"/>
    <w:semiHidden/>
    <w:unhideWhenUsed/>
    <w:rsid w:val="007D3ED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D3ED9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722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89B5B7-EF6A-42EA-9F2A-3F99D3911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502</TotalTime>
  <Pages>2</Pages>
  <Words>427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2015-06-09T12:01:00Z</cp:lastPrinted>
  <dcterms:created xsi:type="dcterms:W3CDTF">2015-05-27T14:39:00Z</dcterms:created>
  <dcterms:modified xsi:type="dcterms:W3CDTF">2015-06-11T08:27:00Z</dcterms:modified>
</cp:coreProperties>
</file>